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0756" w14:textId="77777777" w:rsidR="00673760" w:rsidRPr="00673760" w:rsidRDefault="00673760" w:rsidP="00673760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673760">
        <w:rPr>
          <w:rFonts w:ascii="Times New Roman" w:eastAsia="Calibri" w:hAnsi="Times New Roman"/>
          <w:sz w:val="24"/>
          <w:szCs w:val="22"/>
          <w:lang w:val="en-US"/>
        </w:rPr>
        <w:t>President of the Board of Directors - Chamber of Deputies</w:t>
      </w:r>
    </w:p>
    <w:p w14:paraId="0ED53DE5" w14:textId="77777777" w:rsidR="00673760" w:rsidRPr="00673760" w:rsidRDefault="00673760" w:rsidP="00673760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proofErr w:type="spellStart"/>
      <w:r w:rsidRPr="00673760">
        <w:rPr>
          <w:rFonts w:ascii="Times New Roman" w:eastAsia="Calibri" w:hAnsi="Times New Roman"/>
          <w:sz w:val="24"/>
          <w:szCs w:val="22"/>
          <w:lang w:val="en-US"/>
        </w:rPr>
        <w:t>Dip</w:t>
      </w:r>
      <w:proofErr w:type="spellEnd"/>
      <w:r w:rsidRPr="00673760">
        <w:rPr>
          <w:rFonts w:ascii="Times New Roman" w:eastAsia="Calibri" w:hAnsi="Times New Roman"/>
          <w:sz w:val="24"/>
          <w:szCs w:val="22"/>
          <w:lang w:val="en-US"/>
        </w:rPr>
        <w:t>. Porfirio Muñoz Ledo</w:t>
      </w:r>
    </w:p>
    <w:p w14:paraId="25B430E4" w14:textId="77777777" w:rsidR="00673760" w:rsidRPr="00673760" w:rsidRDefault="00673760" w:rsidP="00673760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673760">
        <w:rPr>
          <w:rFonts w:ascii="Times New Roman" w:eastAsia="Calibri" w:hAnsi="Times New Roman"/>
          <w:sz w:val="24"/>
          <w:szCs w:val="22"/>
          <w:lang w:val="en-US"/>
        </w:rPr>
        <w:t>Av. Congreso de la Unión 66Col El Parque</w:t>
      </w:r>
      <w:r w:rsidRPr="00673760">
        <w:rPr>
          <w:rFonts w:ascii="Times New Roman" w:eastAsia="Calibri" w:hAnsi="Times New Roman"/>
          <w:sz w:val="24"/>
          <w:szCs w:val="22"/>
          <w:lang w:val="en-US"/>
        </w:rPr>
        <w:br/>
        <w:t xml:space="preserve">Del. </w:t>
      </w:r>
      <w:proofErr w:type="spellStart"/>
      <w:r w:rsidRPr="00673760">
        <w:rPr>
          <w:rFonts w:ascii="Times New Roman" w:eastAsia="Calibri" w:hAnsi="Times New Roman"/>
          <w:sz w:val="24"/>
          <w:szCs w:val="22"/>
          <w:lang w:val="en-US"/>
        </w:rPr>
        <w:t>VenustianoCarranza</w:t>
      </w:r>
      <w:proofErr w:type="spellEnd"/>
    </w:p>
    <w:p w14:paraId="0CC4653C" w14:textId="77777777" w:rsidR="00673760" w:rsidRPr="00673760" w:rsidRDefault="00673760" w:rsidP="00673760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673760">
        <w:rPr>
          <w:rFonts w:ascii="Times New Roman" w:eastAsia="Calibri" w:hAnsi="Times New Roman"/>
          <w:sz w:val="24"/>
          <w:szCs w:val="22"/>
          <w:lang w:val="en-US"/>
        </w:rPr>
        <w:t>C.P. 15969, Ciudad de México</w:t>
      </w:r>
      <w:r w:rsidRPr="00673760">
        <w:rPr>
          <w:rFonts w:ascii="Times New Roman" w:eastAsia="Calibri" w:hAnsi="Times New Roman"/>
          <w:sz w:val="24"/>
          <w:szCs w:val="22"/>
          <w:lang w:val="en-US"/>
        </w:rPr>
        <w:tab/>
      </w:r>
    </w:p>
    <w:p w14:paraId="656C706F" w14:textId="77777777" w:rsidR="00673760" w:rsidRPr="00673760" w:rsidRDefault="00673760" w:rsidP="00673760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 w:rsidRPr="00673760">
        <w:rPr>
          <w:rFonts w:ascii="Times New Roman" w:eastAsia="Calibri" w:hAnsi="Times New Roman"/>
          <w:sz w:val="24"/>
          <w:szCs w:val="22"/>
          <w:lang w:val="en-US"/>
        </w:rPr>
        <w:t>México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4CF3E190" w:rsidR="00EE7D53" w:rsidRDefault="00673760" w:rsidP="00EE7D53">
      <w:r>
        <w:t>Dear Deputy</w:t>
      </w:r>
      <w:r w:rsidR="00CF50EB">
        <w:t>:</w:t>
      </w:r>
    </w:p>
    <w:p w14:paraId="40336C03" w14:textId="77777777" w:rsidR="00CF50EB" w:rsidRDefault="00CF50EB" w:rsidP="00EE7D53">
      <w:pPr>
        <w:contextualSpacing w:val="0"/>
      </w:pPr>
    </w:p>
    <w:p w14:paraId="49836CE7" w14:textId="06E00DD9" w:rsidR="00673760" w:rsidRDefault="00673760" w:rsidP="00E55116">
      <w:pPr>
        <w:contextualSpacing w:val="0"/>
      </w:pPr>
      <w:bookmarkStart w:id="0" w:name="_Hlk522006367"/>
      <w:bookmarkStart w:id="1" w:name="_Hlk522008809"/>
      <w:r w:rsidRPr="00673760">
        <w:t xml:space="preserve">The Mexican Congress could </w:t>
      </w:r>
      <w:r w:rsidR="00F16A81">
        <w:t xml:space="preserve">soon </w:t>
      </w:r>
      <w:r w:rsidRPr="00673760">
        <w:t xml:space="preserve">pass a </w:t>
      </w:r>
      <w:r w:rsidRPr="00351684">
        <w:t>constitutional amendment</w:t>
      </w:r>
      <w:bookmarkStart w:id="2" w:name="_GoBack"/>
      <w:bookmarkEnd w:id="2"/>
      <w:r w:rsidRPr="00673760">
        <w:t xml:space="preserve"> that would force judges to order pretrial detention in cases involving a broad series of crimes. </w:t>
      </w:r>
      <w:r w:rsidR="00351684">
        <w:t xml:space="preserve"> </w:t>
      </w:r>
      <w:r w:rsidRPr="00673760">
        <w:t>Contrary to international law, the reform does not provide that judges can waive it or assess any evidence before determining if such deprivation of liberty is appropriate.</w:t>
      </w:r>
    </w:p>
    <w:p w14:paraId="4AC9CECB" w14:textId="1BE06357" w:rsidR="00351684" w:rsidRDefault="00351684" w:rsidP="00E55116">
      <w:pPr>
        <w:contextualSpacing w:val="0"/>
      </w:pPr>
    </w:p>
    <w:p w14:paraId="0A4FC4F2" w14:textId="755810F0" w:rsidR="00351684" w:rsidRPr="00673760" w:rsidRDefault="00351684" w:rsidP="00E55116">
      <w:pPr>
        <w:contextualSpacing w:val="0"/>
      </w:pPr>
      <w:r>
        <w:t>I</w:t>
      </w:r>
      <w:r w:rsidRPr="002E637E">
        <w:t xml:space="preserve">nternational law provides that </w:t>
      </w:r>
      <w:r>
        <w:t>pre-trial detention</w:t>
      </w:r>
      <w:r w:rsidRPr="002E637E">
        <w:t xml:space="preserve"> should not be based solely on the type of offen</w:t>
      </w:r>
      <w:r>
        <w:t>s</w:t>
      </w:r>
      <w:r w:rsidRPr="002E637E">
        <w:t xml:space="preserve">e and that it should be used only as an exceptional measure and not </w:t>
      </w:r>
      <w:r>
        <w:t xml:space="preserve">as </w:t>
      </w:r>
      <w:r w:rsidRPr="002E637E">
        <w:t>a form of punishment.</w:t>
      </w:r>
      <w:r>
        <w:t xml:space="preserve"> </w:t>
      </w:r>
      <w:r>
        <w:t xml:space="preserve"> </w:t>
      </w:r>
      <w:r>
        <w:t>M</w:t>
      </w:r>
      <w:r w:rsidRPr="002E637E">
        <w:t xml:space="preserve">andatory pretrial detention enables imprisonment of </w:t>
      </w:r>
      <w:r>
        <w:t>people</w:t>
      </w:r>
      <w:r w:rsidRPr="002E637E">
        <w:t xml:space="preserve"> accused of crimes even in cases lacking sound evidence and </w:t>
      </w:r>
      <w:r>
        <w:t>would</w:t>
      </w:r>
      <w:r w:rsidRPr="002E637E">
        <w:t xml:space="preserve"> encourage </w:t>
      </w:r>
      <w:r>
        <w:t>further</w:t>
      </w:r>
      <w:r w:rsidRPr="002E637E">
        <w:t xml:space="preserve"> deficient criminal investigations and unsubstantiated criminal charges</w:t>
      </w:r>
      <w:r>
        <w:t>.</w:t>
      </w:r>
    </w:p>
    <w:p w14:paraId="58E9F790" w14:textId="77777777" w:rsidR="00673760" w:rsidRDefault="00673760" w:rsidP="00E55116">
      <w:pPr>
        <w:contextualSpacing w:val="0"/>
      </w:pPr>
    </w:p>
    <w:bookmarkEnd w:id="0"/>
    <w:bookmarkEnd w:id="1"/>
    <w:p w14:paraId="22E12784" w14:textId="2E9FBA08" w:rsidR="00673760" w:rsidRPr="00673760" w:rsidRDefault="00673760" w:rsidP="00673760">
      <w:pPr>
        <w:contextualSpacing w:val="0"/>
      </w:pPr>
      <w:r>
        <w:t xml:space="preserve">I respectfully urge you </w:t>
      </w:r>
      <w:r w:rsidRPr="00673760">
        <w:t xml:space="preserve">to reject the constitutional amendment bill that seeks to expand the list of crimes for which mandatory pretrial detention exists under </w:t>
      </w:r>
      <w:r w:rsidR="00351684">
        <w:t>A</w:t>
      </w:r>
      <w:r w:rsidRPr="00673760">
        <w:t>rticle 19 of the Mexican Constitution</w:t>
      </w:r>
      <w:r>
        <w:t>.  Furthermore, I urge you</w:t>
      </w:r>
      <w:r w:rsidRPr="00673760">
        <w:t xml:space="preserve"> to</w:t>
      </w:r>
      <w:r w:rsidRPr="006942CE">
        <w:t xml:space="preserve"> </w:t>
      </w:r>
      <w:r w:rsidRPr="00673760">
        <w:t>abolish provisions in the Mexican Constitution and legislation that allow mandatory pretrial detention.</w:t>
      </w:r>
    </w:p>
    <w:p w14:paraId="0DD017BD" w14:textId="77777777" w:rsidR="00E55116" w:rsidRDefault="00E55116" w:rsidP="007E2BBA">
      <w:pPr>
        <w:contextualSpacing w:val="0"/>
      </w:pPr>
    </w:p>
    <w:p w14:paraId="347C1365" w14:textId="77777777" w:rsidR="00E55116" w:rsidRDefault="00E55116" w:rsidP="007E2BBA">
      <w:pPr>
        <w:contextualSpacing w:val="0"/>
      </w:pPr>
    </w:p>
    <w:p w14:paraId="42209C3D" w14:textId="56E35464" w:rsidR="00EE7D53" w:rsidRDefault="009E213A" w:rsidP="009E213A">
      <w:pPr>
        <w:spacing w:after="200"/>
      </w:pPr>
      <w:r>
        <w:t>Y</w:t>
      </w:r>
      <w:r w:rsidR="00EE7D53">
        <w:t>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046C5"/>
    <w:multiLevelType w:val="multilevel"/>
    <w:tmpl w:val="A53A2BD4"/>
    <w:numStyleLink w:val="AIActionPoints"/>
  </w:abstractNum>
  <w:abstractNum w:abstractNumId="3" w15:restartNumberingAfterBreak="0">
    <w:nsid w:val="16A57366"/>
    <w:multiLevelType w:val="hybridMultilevel"/>
    <w:tmpl w:val="D52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6BA"/>
    <w:multiLevelType w:val="multilevel"/>
    <w:tmpl w:val="A53A2BD4"/>
    <w:numStyleLink w:val="AIActionPoints"/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A5306"/>
    <w:rsid w:val="000F6DCD"/>
    <w:rsid w:val="001127A3"/>
    <w:rsid w:val="001849AA"/>
    <w:rsid w:val="00193F62"/>
    <w:rsid w:val="001E4B31"/>
    <w:rsid w:val="00200829"/>
    <w:rsid w:val="0021000E"/>
    <w:rsid w:val="0021749F"/>
    <w:rsid w:val="002411F9"/>
    <w:rsid w:val="0025410C"/>
    <w:rsid w:val="0025662E"/>
    <w:rsid w:val="00290A86"/>
    <w:rsid w:val="002B2939"/>
    <w:rsid w:val="002C3789"/>
    <w:rsid w:val="002E2E1B"/>
    <w:rsid w:val="0030644B"/>
    <w:rsid w:val="00335605"/>
    <w:rsid w:val="00351684"/>
    <w:rsid w:val="00351BF6"/>
    <w:rsid w:val="00367A59"/>
    <w:rsid w:val="0037268D"/>
    <w:rsid w:val="003A5C28"/>
    <w:rsid w:val="003C1843"/>
    <w:rsid w:val="003C7297"/>
    <w:rsid w:val="004034C0"/>
    <w:rsid w:val="004041B7"/>
    <w:rsid w:val="00421795"/>
    <w:rsid w:val="004456A1"/>
    <w:rsid w:val="004758E8"/>
    <w:rsid w:val="004D3EED"/>
    <w:rsid w:val="005229D1"/>
    <w:rsid w:val="0053633E"/>
    <w:rsid w:val="005404AB"/>
    <w:rsid w:val="00554D74"/>
    <w:rsid w:val="005616CF"/>
    <w:rsid w:val="00585F2F"/>
    <w:rsid w:val="005953EF"/>
    <w:rsid w:val="005B6A7C"/>
    <w:rsid w:val="00626505"/>
    <w:rsid w:val="00673760"/>
    <w:rsid w:val="006A32D7"/>
    <w:rsid w:val="006A6F7A"/>
    <w:rsid w:val="006C1BC3"/>
    <w:rsid w:val="006F64C8"/>
    <w:rsid w:val="00730207"/>
    <w:rsid w:val="00772EEF"/>
    <w:rsid w:val="00793047"/>
    <w:rsid w:val="007A150E"/>
    <w:rsid w:val="007D0207"/>
    <w:rsid w:val="007E2BBA"/>
    <w:rsid w:val="007E549C"/>
    <w:rsid w:val="00822014"/>
    <w:rsid w:val="008253B2"/>
    <w:rsid w:val="00830EDC"/>
    <w:rsid w:val="00840E41"/>
    <w:rsid w:val="00847C35"/>
    <w:rsid w:val="00854622"/>
    <w:rsid w:val="008C5EE9"/>
    <w:rsid w:val="00900A83"/>
    <w:rsid w:val="00927B25"/>
    <w:rsid w:val="00952866"/>
    <w:rsid w:val="009C65C0"/>
    <w:rsid w:val="009E213A"/>
    <w:rsid w:val="009E2ADE"/>
    <w:rsid w:val="009F63B3"/>
    <w:rsid w:val="00A00395"/>
    <w:rsid w:val="00A01348"/>
    <w:rsid w:val="00A214B4"/>
    <w:rsid w:val="00A357A6"/>
    <w:rsid w:val="00A40338"/>
    <w:rsid w:val="00A50B22"/>
    <w:rsid w:val="00A85191"/>
    <w:rsid w:val="00AD42C1"/>
    <w:rsid w:val="00AE6EA8"/>
    <w:rsid w:val="00B0303C"/>
    <w:rsid w:val="00B15521"/>
    <w:rsid w:val="00B461EC"/>
    <w:rsid w:val="00B51AAB"/>
    <w:rsid w:val="00B97D83"/>
    <w:rsid w:val="00BC2091"/>
    <w:rsid w:val="00BE595C"/>
    <w:rsid w:val="00C01564"/>
    <w:rsid w:val="00C30627"/>
    <w:rsid w:val="00CB3D12"/>
    <w:rsid w:val="00CF50EB"/>
    <w:rsid w:val="00D12C08"/>
    <w:rsid w:val="00D37B64"/>
    <w:rsid w:val="00D56C91"/>
    <w:rsid w:val="00D61A17"/>
    <w:rsid w:val="00D77152"/>
    <w:rsid w:val="00DA3734"/>
    <w:rsid w:val="00DB35C5"/>
    <w:rsid w:val="00DC381D"/>
    <w:rsid w:val="00DD08E3"/>
    <w:rsid w:val="00DF2C80"/>
    <w:rsid w:val="00E23569"/>
    <w:rsid w:val="00E31299"/>
    <w:rsid w:val="00E43B42"/>
    <w:rsid w:val="00E52EAF"/>
    <w:rsid w:val="00E55116"/>
    <w:rsid w:val="00E720CB"/>
    <w:rsid w:val="00E72923"/>
    <w:rsid w:val="00E94890"/>
    <w:rsid w:val="00EA0A68"/>
    <w:rsid w:val="00EB0640"/>
    <w:rsid w:val="00EC2BA3"/>
    <w:rsid w:val="00ED38CF"/>
    <w:rsid w:val="00EE2DB3"/>
    <w:rsid w:val="00EE7D53"/>
    <w:rsid w:val="00F16A81"/>
    <w:rsid w:val="00F67BD2"/>
    <w:rsid w:val="00F72A0B"/>
    <w:rsid w:val="00FA0099"/>
    <w:rsid w:val="00FA238A"/>
    <w:rsid w:val="00FB070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  <w:style w:type="paragraph" w:customStyle="1" w:styleId="AITableHeading">
    <w:name w:val="AI Table Heading"/>
    <w:basedOn w:val="Normal"/>
    <w:link w:val="AITableHeadingChar"/>
    <w:rsid w:val="00E94890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E94890"/>
    <w:rPr>
      <w:rFonts w:ascii="Arial" w:eastAsia="SimSun" w:hAnsi="Arial"/>
      <w:b/>
      <w:bCs/>
      <w:lang w:val="en-GB" w:eastAsia="zh-CN"/>
    </w:rPr>
  </w:style>
  <w:style w:type="paragraph" w:customStyle="1" w:styleId="AIAdditionalinformationtext">
    <w:name w:val="AI Additional information text"/>
    <w:basedOn w:val="Normal"/>
    <w:rsid w:val="00FA0099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eastAsia="SimSun" w:hAnsi="Arial"/>
      <w:sz w:val="1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7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4</cp:revision>
  <cp:lastPrinted>2018-02-11T18:23:00Z</cp:lastPrinted>
  <dcterms:created xsi:type="dcterms:W3CDTF">2019-01-05T18:05:00Z</dcterms:created>
  <dcterms:modified xsi:type="dcterms:W3CDTF">2019-01-05T18:18:00Z</dcterms:modified>
</cp:coreProperties>
</file>